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D6C1" w14:textId="365B42D0" w:rsidR="00134CAE" w:rsidRPr="00134CAE" w:rsidRDefault="00C22BFA" w:rsidP="00814E86">
      <w:pPr>
        <w:jc w:val="center"/>
        <w:rPr>
          <w:b/>
          <w:bCs/>
        </w:rPr>
      </w:pPr>
      <w:r>
        <w:rPr>
          <w:b/>
          <w:bCs/>
        </w:rPr>
        <w:t>“SEZIONE VENTURE CAPITAL E INVESTIMENTI PARTECIPATIVI” DEL FONDO 394/81</w:t>
      </w:r>
    </w:p>
    <w:p w14:paraId="743065FA" w14:textId="432ADDA3" w:rsidR="00134CAE" w:rsidRPr="00240B7C" w:rsidRDefault="00134CAE" w:rsidP="00814E86">
      <w:pPr>
        <w:jc w:val="center"/>
        <w:rPr>
          <w:b/>
          <w:bCs/>
        </w:rPr>
      </w:pPr>
      <w:r w:rsidRPr="00134CAE">
        <w:rPr>
          <w:b/>
          <w:bCs/>
        </w:rPr>
        <w:t>Quadro Normativo vigente</w:t>
      </w:r>
      <w:r w:rsidR="00240B7C">
        <w:rPr>
          <w:b/>
          <w:bCs/>
        </w:rPr>
        <w:t xml:space="preserve"> per operatività in co-investimento con SIMEST </w:t>
      </w:r>
      <w:r w:rsidR="00240B7C" w:rsidRPr="00240B7C">
        <w:rPr>
          <w:b/>
          <w:bCs/>
        </w:rPr>
        <w:t>e con Start-up anche innovative e PMI innovative e in quote di Fondi di venture capital e Fondi di Fondi, anche senza co-investimento di SIMEST, con CDP Venture Capital Sgr S.p.A.</w:t>
      </w:r>
    </w:p>
    <w:p w14:paraId="0521B24D" w14:textId="77777777" w:rsidR="00731FC8" w:rsidRPr="00134CAE" w:rsidRDefault="00731FC8" w:rsidP="00814E86">
      <w:pPr>
        <w:jc w:val="center"/>
        <w:rPr>
          <w:b/>
          <w:bCs/>
        </w:rPr>
      </w:pPr>
    </w:p>
    <w:p w14:paraId="124D18CB" w14:textId="2A618FD0" w:rsidR="00134CAE" w:rsidRDefault="00134CAE" w:rsidP="00A2547D">
      <w:pPr>
        <w:jc w:val="both"/>
      </w:pPr>
      <w:r>
        <w:t xml:space="preserve">- </w:t>
      </w:r>
      <w:r w:rsidRPr="00814E86">
        <w:rPr>
          <w:b/>
          <w:bCs/>
        </w:rPr>
        <w:t>Art. 18-</w:t>
      </w:r>
      <w:r w:rsidRPr="00814E86">
        <w:rPr>
          <w:b/>
          <w:bCs/>
          <w:i/>
          <w:iCs/>
        </w:rPr>
        <w:t>quater</w:t>
      </w:r>
      <w:r w:rsidRPr="00814E86">
        <w:rPr>
          <w:b/>
          <w:bCs/>
        </w:rPr>
        <w:t>, del Decreto-legge 30 aprile 2019, n. 34</w:t>
      </w:r>
      <w:r>
        <w:t>, convertito, con modificazioni, dalla legge 28 giugno 2019, n. 58, e s.m.i.</w:t>
      </w:r>
      <w:r w:rsidR="005C6BF2">
        <w:t xml:space="preserve"> </w:t>
      </w:r>
      <w:r w:rsidR="005C6BF2" w:rsidRPr="00DC1C6E">
        <w:t>(</w:t>
      </w:r>
      <w:r w:rsidR="00C969EE" w:rsidRPr="00DC1C6E">
        <w:rPr>
          <w:i/>
          <w:iCs/>
        </w:rPr>
        <w:t>cfr.</w:t>
      </w:r>
      <w:r w:rsidR="00C969EE" w:rsidRPr="00DC1C6E">
        <w:t xml:space="preserve"> anche </w:t>
      </w:r>
      <w:r w:rsidR="00361279">
        <w:t>a</w:t>
      </w:r>
      <w:r w:rsidR="005C6BF2" w:rsidRPr="00DC1C6E">
        <w:t>rticolo 1, commi</w:t>
      </w:r>
      <w:r w:rsidR="0073595D" w:rsidRPr="00DC1C6E">
        <w:t xml:space="preserve"> 474, lett. c), </w:t>
      </w:r>
      <w:r w:rsidR="005C6BF2" w:rsidRPr="00DC1C6E">
        <w:t>477 e 478 della legge 30 dicembre 2024, n. 207 per l’istituzione della Sezione venture capital e investimenti partecipativi del Fondo 394/81 e soppressione del FVC e del CIR</w:t>
      </w:r>
      <w:r w:rsidR="005C6BF2" w:rsidRPr="005C6BF2">
        <w:rPr>
          <w:i/>
          <w:iCs/>
        </w:rPr>
        <w:t>)</w:t>
      </w:r>
      <w:r w:rsidR="0073595D">
        <w:rPr>
          <w:i/>
          <w:iCs/>
        </w:rPr>
        <w:t>;</w:t>
      </w:r>
    </w:p>
    <w:p w14:paraId="4A5DD756" w14:textId="5A2AB535" w:rsidR="00134CAE" w:rsidRDefault="00134CAE" w:rsidP="00A2547D">
      <w:pPr>
        <w:jc w:val="both"/>
      </w:pPr>
      <w:r>
        <w:t xml:space="preserve">- </w:t>
      </w:r>
      <w:r w:rsidRPr="00814E86">
        <w:rPr>
          <w:b/>
          <w:bCs/>
        </w:rPr>
        <w:t xml:space="preserve">Decreto </w:t>
      </w:r>
      <w:r w:rsidR="00731FC8">
        <w:rPr>
          <w:b/>
          <w:bCs/>
        </w:rPr>
        <w:t xml:space="preserve">MAECI del </w:t>
      </w:r>
      <w:r w:rsidRPr="00814E86">
        <w:rPr>
          <w:b/>
          <w:bCs/>
        </w:rPr>
        <w:t>13 aprile 2022</w:t>
      </w:r>
      <w:r>
        <w:t xml:space="preserve"> (del Ministro degli affari esteri e della cooperazione internazionale). Condizioni e modalità di intervento (in G.U. n. 167 del 19.7.2022)</w:t>
      </w:r>
      <w:r w:rsidR="00DC1C6E">
        <w:t>;</w:t>
      </w:r>
    </w:p>
    <w:p w14:paraId="06E9F0C4" w14:textId="6A1763F9" w:rsidR="00731FC8" w:rsidRDefault="000A00CD" w:rsidP="00731FC8">
      <w:pPr>
        <w:jc w:val="both"/>
      </w:pPr>
      <w:r>
        <w:t xml:space="preserve">- </w:t>
      </w:r>
      <w:r w:rsidRPr="00731FC8">
        <w:rPr>
          <w:b/>
          <w:bCs/>
        </w:rPr>
        <w:t>Articolo 8</w:t>
      </w:r>
      <w:r w:rsidR="00731FC8" w:rsidRPr="00731FC8">
        <w:rPr>
          <w:b/>
          <w:bCs/>
        </w:rPr>
        <w:t xml:space="preserve"> del Decreto 13 aprile 2022</w:t>
      </w:r>
      <w:r>
        <w:t xml:space="preserve"> </w:t>
      </w:r>
      <w:r w:rsidR="00731FC8">
        <w:t>per</w:t>
      </w:r>
      <w:r w:rsidR="00731FC8" w:rsidRPr="00731FC8">
        <w:t xml:space="preserve"> </w:t>
      </w:r>
      <w:r w:rsidR="00731FC8">
        <w:t xml:space="preserve">Operatività con Start-up anche innovative e PMI innovative e in quote di Fondi di venture capital e Fondi di Fondi, anche senza co-investimento di SIMEST, con CDP Venture Capital Sgr S.p.A. </w:t>
      </w:r>
    </w:p>
    <w:p w14:paraId="2AA94450" w14:textId="57C633B1" w:rsidR="000A00CD" w:rsidRDefault="000A00CD" w:rsidP="00A2547D">
      <w:pPr>
        <w:jc w:val="both"/>
      </w:pPr>
    </w:p>
    <w:p w14:paraId="7A5F6786" w14:textId="2BC26A8F" w:rsidR="00134CAE" w:rsidRPr="00731FC8" w:rsidRDefault="00134CAE" w:rsidP="00731FC8">
      <w:pPr>
        <w:jc w:val="center"/>
        <w:rPr>
          <w:b/>
          <w:bCs/>
        </w:rPr>
      </w:pPr>
      <w:r w:rsidRPr="00C22BFA">
        <w:rPr>
          <w:b/>
          <w:bCs/>
        </w:rPr>
        <w:t>*****</w:t>
      </w:r>
      <w:r>
        <w:t xml:space="preserve"> </w:t>
      </w:r>
    </w:p>
    <w:p w14:paraId="414DA754" w14:textId="2B602610" w:rsidR="006B3165" w:rsidRPr="00134CAE" w:rsidRDefault="006B3165" w:rsidP="006B3165">
      <w:pPr>
        <w:jc w:val="center"/>
        <w:rPr>
          <w:b/>
          <w:bCs/>
        </w:rPr>
      </w:pPr>
      <w:r>
        <w:rPr>
          <w:b/>
          <w:bCs/>
        </w:rPr>
        <w:t>Amministrazione della “Sezione venture capital e investimenti partecipativi” del Fondo 394/81</w:t>
      </w:r>
    </w:p>
    <w:p w14:paraId="311D2C2F" w14:textId="5B190DCB" w:rsidR="00126621" w:rsidRPr="006B3165" w:rsidRDefault="006B3165" w:rsidP="006B3165">
      <w:pPr>
        <w:jc w:val="center"/>
        <w:rPr>
          <w:b/>
          <w:bCs/>
          <w:u w:val="single"/>
        </w:rPr>
      </w:pPr>
      <w:r w:rsidRPr="006B3165">
        <w:rPr>
          <w:b/>
          <w:bCs/>
          <w:u w:val="single"/>
        </w:rPr>
        <w:t>Comitato Agevolazioni</w:t>
      </w:r>
    </w:p>
    <w:p w14:paraId="39137638" w14:textId="638BAB40" w:rsidR="00134CAE" w:rsidRDefault="00126621" w:rsidP="00A2547D">
      <w:pPr>
        <w:jc w:val="both"/>
      </w:pPr>
      <w:r>
        <w:t xml:space="preserve">Articolo 1, comma 270, </w:t>
      </w:r>
      <w:r w:rsidR="0015262D">
        <w:t>della legge 27 dicembre 2017</w:t>
      </w:r>
      <w:r w:rsidR="00073E12">
        <w:t>, n. 205</w:t>
      </w:r>
      <w:r w:rsidR="00134CAE">
        <w:t xml:space="preserve"> </w:t>
      </w:r>
      <w:r w:rsidR="00073E12">
        <w:t>e s.m.i.</w:t>
      </w:r>
    </w:p>
    <w:p w14:paraId="216EA219" w14:textId="6ADBB3C3" w:rsidR="001C3E4E" w:rsidRDefault="001C3E4E" w:rsidP="00A2547D">
      <w:pPr>
        <w:jc w:val="both"/>
      </w:pPr>
    </w:p>
    <w:sectPr w:rsidR="001C3E4E" w:rsidSect="001256F1">
      <w:footerReference w:type="even" r:id="rId6"/>
      <w:footerReference w:type="default" r:id="rId7"/>
      <w:footerReference w:type="first" r:id="rId8"/>
      <w:pgSz w:w="11906" w:h="16838"/>
      <w:pgMar w:top="2495" w:right="1134" w:bottom="1134" w:left="1134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8554" w14:textId="77777777" w:rsidR="009231C7" w:rsidRDefault="009231C7" w:rsidP="00134CAE">
      <w:pPr>
        <w:spacing w:after="0" w:line="240" w:lineRule="auto"/>
      </w:pPr>
      <w:r>
        <w:separator/>
      </w:r>
    </w:p>
  </w:endnote>
  <w:endnote w:type="continuationSeparator" w:id="0">
    <w:p w14:paraId="48A02D17" w14:textId="77777777" w:rsidR="009231C7" w:rsidRDefault="009231C7" w:rsidP="00134CAE">
      <w:pPr>
        <w:spacing w:after="0" w:line="240" w:lineRule="auto"/>
      </w:pPr>
      <w:r>
        <w:continuationSeparator/>
      </w:r>
    </w:p>
  </w:endnote>
  <w:endnote w:type="continuationNotice" w:id="1">
    <w:p w14:paraId="36F92D2E" w14:textId="77777777" w:rsidR="009231C7" w:rsidRDefault="009231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03C5" w14:textId="046DFD03" w:rsidR="00134CAE" w:rsidRDefault="00134CA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A9007DA" wp14:editId="0FEF80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75028668" name="Casella di testo 2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58C8C" w14:textId="5E1DB412" w:rsidR="00134CAE" w:rsidRPr="00134CAE" w:rsidRDefault="00134CAE" w:rsidP="00134CA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34CAE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007D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Riservato – Confident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3F58C8C" w14:textId="5E1DB412" w:rsidR="00134CAE" w:rsidRPr="00134CAE" w:rsidRDefault="00134CAE" w:rsidP="00134CA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34CAE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7403" w14:textId="0F5D51E7" w:rsidR="00134CAE" w:rsidRDefault="00134CA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1BD57A" wp14:editId="4DC1E5C3">
              <wp:simplePos x="723569" y="98198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882737610" name="Casella di testo 3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65A06" w14:textId="7B387FCD" w:rsidR="00134CAE" w:rsidRPr="00134CAE" w:rsidRDefault="00134CAE" w:rsidP="00134CA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34CAE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BD57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Riservato – Confident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6865A06" w14:textId="7B387FCD" w:rsidR="00134CAE" w:rsidRPr="00134CAE" w:rsidRDefault="00134CAE" w:rsidP="00134CA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34CAE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9739" w14:textId="1443F4C5" w:rsidR="00134CAE" w:rsidRDefault="00134CA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11DD0C" wp14:editId="3F9214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68408352" name="Casella di testo 1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824D1" w14:textId="7BB931AD" w:rsidR="00134CAE" w:rsidRPr="00134CAE" w:rsidRDefault="00134CAE" w:rsidP="00134CA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34CAE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1DD0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Riservato –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54824D1" w14:textId="7BB931AD" w:rsidR="00134CAE" w:rsidRPr="00134CAE" w:rsidRDefault="00134CAE" w:rsidP="00134CA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34CAE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27A5" w14:textId="77777777" w:rsidR="009231C7" w:rsidRDefault="009231C7" w:rsidP="00134CAE">
      <w:pPr>
        <w:spacing w:after="0" w:line="240" w:lineRule="auto"/>
      </w:pPr>
      <w:r>
        <w:separator/>
      </w:r>
    </w:p>
  </w:footnote>
  <w:footnote w:type="continuationSeparator" w:id="0">
    <w:p w14:paraId="694F7E7B" w14:textId="77777777" w:rsidR="009231C7" w:rsidRDefault="009231C7" w:rsidP="00134CAE">
      <w:pPr>
        <w:spacing w:after="0" w:line="240" w:lineRule="auto"/>
      </w:pPr>
      <w:r>
        <w:continuationSeparator/>
      </w:r>
    </w:p>
  </w:footnote>
  <w:footnote w:type="continuationNotice" w:id="1">
    <w:p w14:paraId="7C8F717C" w14:textId="77777777" w:rsidR="009231C7" w:rsidRDefault="009231C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E5"/>
    <w:rsid w:val="00073E12"/>
    <w:rsid w:val="000A00CD"/>
    <w:rsid w:val="001256F1"/>
    <w:rsid w:val="00126621"/>
    <w:rsid w:val="00130083"/>
    <w:rsid w:val="00134CAE"/>
    <w:rsid w:val="0015262D"/>
    <w:rsid w:val="001C3E4E"/>
    <w:rsid w:val="00240B7C"/>
    <w:rsid w:val="00361279"/>
    <w:rsid w:val="004D2FE5"/>
    <w:rsid w:val="005C6BF2"/>
    <w:rsid w:val="0063355D"/>
    <w:rsid w:val="006B3165"/>
    <w:rsid w:val="006B7AA0"/>
    <w:rsid w:val="00703740"/>
    <w:rsid w:val="00710CB0"/>
    <w:rsid w:val="00731FC8"/>
    <w:rsid w:val="0073595D"/>
    <w:rsid w:val="00814E86"/>
    <w:rsid w:val="00856CB3"/>
    <w:rsid w:val="009022B7"/>
    <w:rsid w:val="009231C7"/>
    <w:rsid w:val="00A2547D"/>
    <w:rsid w:val="00C22BFA"/>
    <w:rsid w:val="00C969EE"/>
    <w:rsid w:val="00DC1C6E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413F"/>
  <w15:chartTrackingRefBased/>
  <w15:docId w15:val="{8EAAE82C-48DE-435F-A629-697399C4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34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CAE"/>
  </w:style>
  <w:style w:type="paragraph" w:styleId="Intestazione">
    <w:name w:val="header"/>
    <w:basedOn w:val="Normale"/>
    <w:link w:val="IntestazioneCarattere"/>
    <w:uiPriority w:val="99"/>
    <w:semiHidden/>
    <w:unhideWhenUsed/>
    <w:rsid w:val="00856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f306f5-59d0-4519-b81c-e71afee58171}" enabled="1" method="Privileged" siteId="{8c4b47b5-ea35-4370-817f-95066d4f846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Supporto Societaro</dc:creator>
  <cp:keywords/>
  <dc:description/>
  <cp:lastModifiedBy>Supporto Societaro</cp:lastModifiedBy>
  <cp:revision>20</cp:revision>
  <dcterms:created xsi:type="dcterms:W3CDTF">2025-01-16T10:24:00Z</dcterms:created>
  <dcterms:modified xsi:type="dcterms:W3CDTF">2025-01-20T10:13:00Z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21e13920,10649abc,70384bca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Riservato – Confidential</vt:lpwstr>
  </property>
</Properties>
</file>